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7D" w:rsidRPr="000C6798" w:rsidRDefault="000C6798" w:rsidP="000C6798">
      <w:r>
        <w:rPr>
          <w:rFonts w:ascii="Arial" w:hAnsi="Arial" w:cs="Arial"/>
          <w:color w:val="000000"/>
          <w:sz w:val="20"/>
          <w:szCs w:val="20"/>
        </w:rPr>
        <w:t xml:space="preserve">Dr </w:t>
      </w:r>
      <w:bookmarkStart w:id="0" w:name="_GoBack"/>
      <w:r>
        <w:rPr>
          <w:rFonts w:ascii="Arial" w:hAnsi="Arial" w:cs="Arial"/>
          <w:color w:val="000000"/>
          <w:sz w:val="20"/>
          <w:szCs w:val="20"/>
        </w:rPr>
        <w:t xml:space="preserve">Mark Hickman </w:t>
      </w:r>
      <w:bookmarkEnd w:id="0"/>
      <w:r>
        <w:rPr>
          <w:rFonts w:ascii="Arial" w:hAnsi="Arial" w:cs="Arial"/>
          <w:color w:val="000000"/>
          <w:sz w:val="20"/>
          <w:szCs w:val="20"/>
        </w:rPr>
        <w:t>is a Senior Lecturer in the School of Sport and Wellbeing at the University of Central Lancashire. An academic and a practitioner, Mark has led commercial and educational expeditions to many countries including India, Northern Canada and the Arctic. His main research interest is in active ageing in adventure sports, particularly the formation of identity and storying the experience. He has a developing research profile with links to universities both in the UK and overseas and welcomes contact from anyone wishing to join this emerging field of scholarship.</w:t>
      </w:r>
    </w:p>
    <w:sectPr w:rsidR="00861B7D" w:rsidRPr="000C67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70"/>
    <w:rsid w:val="000815BA"/>
    <w:rsid w:val="000C6798"/>
    <w:rsid w:val="00525CB3"/>
    <w:rsid w:val="00837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A02F9-B9BF-46E3-8360-A9EFD2DE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Farkic</dc:creator>
  <cp:keywords/>
  <dc:description/>
  <cp:lastModifiedBy>Jelena Farkic</cp:lastModifiedBy>
  <cp:revision>2</cp:revision>
  <dcterms:created xsi:type="dcterms:W3CDTF">2015-11-25T10:22:00Z</dcterms:created>
  <dcterms:modified xsi:type="dcterms:W3CDTF">2015-11-25T10:22:00Z</dcterms:modified>
</cp:coreProperties>
</file>